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C77B" w14:textId="5669C16D" w:rsidR="00591478" w:rsidRDefault="00165A1E">
      <w:pPr>
        <w:rPr>
          <w:b/>
          <w:bCs/>
        </w:rPr>
      </w:pPr>
      <w:r w:rsidRPr="00165A1E">
        <w:rPr>
          <w:b/>
          <w:bCs/>
        </w:rPr>
        <w:t>MODULISTICA EDILIZIA PRIVATA</w:t>
      </w:r>
    </w:p>
    <w:p w14:paraId="0393572D" w14:textId="3D6B9970" w:rsidR="00F8208E" w:rsidRDefault="00F8208E">
      <w:pPr>
        <w:rPr>
          <w:b/>
          <w:bCs/>
        </w:rPr>
      </w:pPr>
      <w:hyperlink r:id="rId4" w:history="1">
        <w:r w:rsidRPr="00FD7539">
          <w:rPr>
            <w:rStyle w:val="Collegamentoipertestuale"/>
            <w:b/>
            <w:bCs/>
          </w:rPr>
          <w:t>https://halleyweb.com/rutigliano/zf/index.php/modulistica/index/dettaglio-area/area/18?sat=1732623235&amp;nodo=nodo5</w:t>
        </w:r>
      </w:hyperlink>
    </w:p>
    <w:p w14:paraId="63D0F005" w14:textId="77777777" w:rsidR="00F8208E" w:rsidRPr="00165A1E" w:rsidRDefault="00F8208E">
      <w:pPr>
        <w:rPr>
          <w:b/>
          <w:bCs/>
        </w:rPr>
      </w:pPr>
    </w:p>
    <w:p w14:paraId="3D26E985" w14:textId="77777777" w:rsidR="00165A1E" w:rsidRDefault="00165A1E"/>
    <w:sectPr w:rsidR="00165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E"/>
    <w:rsid w:val="00165A1E"/>
    <w:rsid w:val="00591478"/>
    <w:rsid w:val="007B7198"/>
    <w:rsid w:val="009A0E3B"/>
    <w:rsid w:val="00F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A8C"/>
  <w15:chartTrackingRefBased/>
  <w15:docId w15:val="{D831A597-FBB9-4DFF-B184-6A47021B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5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A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A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A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A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A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A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A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A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A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A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A1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5A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lleyweb.com/rutigliano/zf/index.php/modulistica/index/dettaglio-area/area/18?sat=1732623235&amp;nodo=nodo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SEAT Pagine Gialle SpA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2</cp:revision>
  <dcterms:created xsi:type="dcterms:W3CDTF">2024-11-26T12:18:00Z</dcterms:created>
  <dcterms:modified xsi:type="dcterms:W3CDTF">2024-11-26T12:19:00Z</dcterms:modified>
</cp:coreProperties>
</file>